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817D3" w14:textId="4991D163" w:rsidR="00904697" w:rsidRDefault="00904697" w:rsidP="0090469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Вариант 2</w:t>
      </w:r>
      <w:r w:rsidR="00E37951">
        <w:rPr>
          <w:rFonts w:ascii="Times New Roman" w:hAnsi="Times New Roman" w:cs="Times New Roman"/>
          <w:b/>
          <w:i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186ECF8" w14:textId="77777777" w:rsidR="00904697" w:rsidRDefault="00904697" w:rsidP="0090469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203DAE7A" w14:textId="77777777" w:rsidR="00904697" w:rsidRPr="00904697" w:rsidRDefault="00904697" w:rsidP="0090469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04697">
        <w:rPr>
          <w:rFonts w:ascii="Times New Roman" w:hAnsi="Times New Roman" w:cs="Times New Roman"/>
          <w:sz w:val="24"/>
          <w:szCs w:val="24"/>
        </w:rPr>
        <w:t>колькими способами можно составить трехцветный полосатый флаг, если имеется материал 5 различных цветов</w:t>
      </w:r>
    </w:p>
    <w:p w14:paraId="795B43A0" w14:textId="77777777" w:rsidR="00904697" w:rsidRPr="00904697" w:rsidRDefault="00904697" w:rsidP="00904697">
      <w:pPr>
        <w:pStyle w:val="a4"/>
        <w:shd w:val="clear" w:color="auto" w:fill="FFFFFF"/>
        <w:tabs>
          <w:tab w:val="left" w:pos="3144"/>
        </w:tabs>
        <w:spacing w:before="36" w:line="230" w:lineRule="exact"/>
        <w:ind w:right="36"/>
        <w:jc w:val="center"/>
        <w:rPr>
          <w:rFonts w:ascii="Times New Roman" w:hAnsi="Times New Roman" w:cs="Times New Roman"/>
          <w:sz w:val="24"/>
          <w:szCs w:val="24"/>
        </w:rPr>
      </w:pPr>
      <w:r w:rsidRPr="00904697">
        <w:rPr>
          <w:rFonts w:ascii="Times New Roman" w:hAnsi="Times New Roman" w:cs="Times New Roman"/>
          <w:color w:val="000000"/>
          <w:sz w:val="24"/>
          <w:szCs w:val="24"/>
        </w:rPr>
        <w:t xml:space="preserve">а) 60, б)12, в) </w:t>
      </w:r>
      <w:smartTag w:uri="urn:schemas-microsoft-com:office:smarttags" w:element="metricconverter">
        <w:smartTagPr>
          <w:attr w:name="ProductID" w:val="120, г"/>
        </w:smartTagPr>
        <w:r w:rsidRPr="00904697">
          <w:rPr>
            <w:rFonts w:ascii="Times New Roman" w:hAnsi="Times New Roman" w:cs="Times New Roman"/>
            <w:color w:val="000000"/>
            <w:sz w:val="24"/>
            <w:szCs w:val="24"/>
          </w:rPr>
          <w:t>120, г</w:t>
        </w:r>
      </w:smartTag>
      <w:r w:rsidRPr="00904697">
        <w:rPr>
          <w:rFonts w:ascii="Times New Roman" w:hAnsi="Times New Roman" w:cs="Times New Roman"/>
          <w:color w:val="000000"/>
          <w:sz w:val="24"/>
          <w:szCs w:val="24"/>
        </w:rPr>
        <w:t>)36</w:t>
      </w:r>
    </w:p>
    <w:p w14:paraId="3D3E5201" w14:textId="77777777" w:rsidR="00904697" w:rsidRPr="00904697" w:rsidRDefault="00904697" w:rsidP="00904697">
      <w:pPr>
        <w:pStyle w:val="a4"/>
        <w:widowControl/>
        <w:numPr>
          <w:ilvl w:val="0"/>
          <w:numId w:val="13"/>
        </w:numPr>
        <w:shd w:val="clear" w:color="auto" w:fill="FFFFFF"/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4697">
        <w:rPr>
          <w:rFonts w:ascii="Times New Roman" w:hAnsi="Times New Roman" w:cs="Times New Roman"/>
          <w:color w:val="000000"/>
          <w:sz w:val="24"/>
          <w:szCs w:val="24"/>
        </w:rPr>
        <w:t xml:space="preserve">Сколькими способами можно распределить 8 книг между тремя учениками? </w:t>
      </w:r>
    </w:p>
    <w:p w14:paraId="1ADCB407" w14:textId="77777777" w:rsidR="00904697" w:rsidRPr="00904697" w:rsidRDefault="00904697" w:rsidP="00904697">
      <w:pPr>
        <w:pStyle w:val="a4"/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904697">
        <w:rPr>
          <w:rFonts w:ascii="Times New Roman" w:hAnsi="Times New Roman" w:cs="Times New Roman"/>
          <w:color w:val="000000"/>
          <w:sz w:val="24"/>
          <w:szCs w:val="24"/>
        </w:rPr>
        <w:t xml:space="preserve">а) 6561, б) 512 в) </w:t>
      </w:r>
      <w:smartTag w:uri="urn:schemas-microsoft-com:office:smarttags" w:element="metricconverter">
        <w:smartTagPr>
          <w:attr w:name="ProductID" w:val="336 г"/>
        </w:smartTagPr>
        <w:r w:rsidRPr="00904697">
          <w:rPr>
            <w:rFonts w:ascii="Times New Roman" w:hAnsi="Times New Roman" w:cs="Times New Roman"/>
            <w:color w:val="000000"/>
            <w:sz w:val="24"/>
            <w:szCs w:val="24"/>
          </w:rPr>
          <w:t>336 г</w:t>
        </w:r>
      </w:smartTag>
      <w:r w:rsidRPr="00904697">
        <w:rPr>
          <w:rFonts w:ascii="Times New Roman" w:hAnsi="Times New Roman" w:cs="Times New Roman"/>
          <w:color w:val="000000"/>
          <w:sz w:val="24"/>
          <w:szCs w:val="24"/>
        </w:rPr>
        <w:t>)24</w:t>
      </w:r>
    </w:p>
    <w:p w14:paraId="1FF324D8" w14:textId="77777777" w:rsidR="00904697" w:rsidRPr="00904697" w:rsidRDefault="00904697" w:rsidP="00904697">
      <w:pPr>
        <w:pStyle w:val="a4"/>
        <w:widowControl/>
        <w:numPr>
          <w:ilvl w:val="0"/>
          <w:numId w:val="13"/>
        </w:numPr>
        <w:shd w:val="clear" w:color="auto" w:fill="FFFFFF"/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4697">
        <w:rPr>
          <w:rFonts w:ascii="Times New Roman" w:hAnsi="Times New Roman" w:cs="Times New Roman"/>
          <w:color w:val="000000"/>
          <w:sz w:val="24"/>
          <w:szCs w:val="24"/>
        </w:rPr>
        <w:t>В почтовом отделении продаются открытки шести видов. Сколькими способами можно купить здесь набор из трех открыток, если открыток каждого вида имеется не менее трех штук?</w:t>
      </w:r>
    </w:p>
    <w:p w14:paraId="4DD94411" w14:textId="77777777" w:rsidR="00904697" w:rsidRPr="00904697" w:rsidRDefault="00904697" w:rsidP="00904697">
      <w:pPr>
        <w:pStyle w:val="2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04697">
        <w:rPr>
          <w:rFonts w:ascii="Times New Roman" w:hAnsi="Times New Roman" w:cs="Times New Roman"/>
          <w:sz w:val="24"/>
          <w:szCs w:val="24"/>
        </w:rPr>
        <w:t xml:space="preserve">а) 20, б) 120, в) </w:t>
      </w:r>
      <w:smartTag w:uri="urn:schemas-microsoft-com:office:smarttags" w:element="metricconverter">
        <w:smartTagPr>
          <w:attr w:name="ProductID" w:val="18, г"/>
        </w:smartTagPr>
        <w:r w:rsidRPr="00904697">
          <w:rPr>
            <w:rFonts w:ascii="Times New Roman" w:hAnsi="Times New Roman" w:cs="Times New Roman"/>
            <w:sz w:val="24"/>
            <w:szCs w:val="24"/>
          </w:rPr>
          <w:t>18, г</w:t>
        </w:r>
      </w:smartTag>
      <w:r w:rsidRPr="00904697">
        <w:rPr>
          <w:rFonts w:ascii="Times New Roman" w:hAnsi="Times New Roman" w:cs="Times New Roman"/>
          <w:sz w:val="24"/>
          <w:szCs w:val="24"/>
        </w:rPr>
        <w:t>) 56.</w:t>
      </w:r>
    </w:p>
    <w:p w14:paraId="23151299" w14:textId="77777777" w:rsidR="00904697" w:rsidRPr="00904697" w:rsidRDefault="00904697" w:rsidP="00904697">
      <w:pPr>
        <w:pStyle w:val="a4"/>
        <w:widowControl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04697">
        <w:rPr>
          <w:rFonts w:ascii="Times New Roman" w:hAnsi="Times New Roman" w:cs="Times New Roman"/>
          <w:color w:val="000000"/>
          <w:sz w:val="24"/>
          <w:szCs w:val="24"/>
        </w:rPr>
        <w:t xml:space="preserve">На стол брошена игральная кость. В связи с этим опытом рассматриваются следующие события: </w:t>
      </w:r>
      <w:proofErr w:type="gramStart"/>
      <w:r w:rsidRPr="0090469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 w:rsidRPr="00904697">
        <w:rPr>
          <w:rFonts w:ascii="Times New Roman" w:hAnsi="Times New Roman" w:cs="Times New Roman"/>
          <w:color w:val="000000"/>
          <w:sz w:val="24"/>
          <w:szCs w:val="24"/>
        </w:rPr>
        <w:t xml:space="preserve">- число очков, выпавшее на верхней грани кости, кратно трем; </w:t>
      </w:r>
      <w:r w:rsidRPr="0090469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 w:rsidRPr="00904697">
        <w:rPr>
          <w:rFonts w:ascii="Times New Roman" w:hAnsi="Times New Roman" w:cs="Times New Roman"/>
          <w:color w:val="000000"/>
          <w:sz w:val="24"/>
          <w:szCs w:val="24"/>
        </w:rPr>
        <w:t xml:space="preserve">- кратно четырем; </w:t>
      </w:r>
      <w:r w:rsidRPr="0090469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 </w:t>
      </w:r>
      <w:r w:rsidRPr="00904697">
        <w:rPr>
          <w:rFonts w:ascii="Times New Roman" w:hAnsi="Times New Roman" w:cs="Times New Roman"/>
          <w:color w:val="000000"/>
          <w:sz w:val="24"/>
          <w:szCs w:val="24"/>
        </w:rPr>
        <w:t xml:space="preserve">- кратно пяти; </w:t>
      </w:r>
      <w:r w:rsidRPr="0090469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90469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04697">
        <w:rPr>
          <w:rFonts w:ascii="Times New Roman" w:hAnsi="Times New Roman" w:cs="Times New Roman"/>
          <w:color w:val="000000"/>
          <w:sz w:val="24"/>
          <w:szCs w:val="24"/>
        </w:rPr>
        <w:t>- меньше четырех.</w:t>
      </w:r>
      <w:proofErr w:type="gramEnd"/>
      <w:r w:rsidRPr="00904697">
        <w:rPr>
          <w:rFonts w:ascii="Times New Roman" w:hAnsi="Times New Roman" w:cs="Times New Roman"/>
          <w:color w:val="000000"/>
          <w:sz w:val="24"/>
          <w:szCs w:val="24"/>
        </w:rPr>
        <w:t xml:space="preserve"> Какие из перечисленных  ниже  пар  составлены   из  совместных событий?</w:t>
      </w:r>
    </w:p>
    <w:p w14:paraId="7A7749ED" w14:textId="77777777" w:rsidR="00904697" w:rsidRPr="00904697" w:rsidRDefault="00904697" w:rsidP="00904697">
      <w:pPr>
        <w:pStyle w:val="a4"/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904697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90469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(В </w:t>
      </w:r>
      <w:r w:rsidRPr="00904697">
        <w:rPr>
          <w:rFonts w:ascii="Times New Roman" w:hAnsi="Times New Roman" w:cs="Times New Roman"/>
          <w:color w:val="000000"/>
          <w:sz w:val="24"/>
          <w:szCs w:val="24"/>
        </w:rPr>
        <w:t>и С), б</w:t>
      </w:r>
      <w:proofErr w:type="gramStart"/>
      <w:r w:rsidRPr="00904697">
        <w:rPr>
          <w:rFonts w:ascii="Times New Roman" w:hAnsi="Times New Roman" w:cs="Times New Roman"/>
          <w:color w:val="000000"/>
          <w:sz w:val="24"/>
          <w:szCs w:val="24"/>
        </w:rPr>
        <w:t>)(</w:t>
      </w:r>
      <w:proofErr w:type="gramEnd"/>
      <w:r w:rsidRPr="00904697">
        <w:rPr>
          <w:rFonts w:ascii="Times New Roman" w:hAnsi="Times New Roman" w:cs="Times New Roman"/>
          <w:color w:val="000000"/>
          <w:sz w:val="24"/>
          <w:szCs w:val="24"/>
        </w:rPr>
        <w:t xml:space="preserve">С и </w:t>
      </w:r>
      <w:r w:rsidRPr="00904697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904697">
        <w:rPr>
          <w:rFonts w:ascii="Times New Roman" w:hAnsi="Times New Roman" w:cs="Times New Roman"/>
          <w:color w:val="000000"/>
          <w:sz w:val="24"/>
          <w:szCs w:val="24"/>
        </w:rPr>
        <w:t>),в) (</w:t>
      </w:r>
      <w:r w:rsidRPr="00904697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90469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904697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9046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0469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г) (В </w:t>
      </w:r>
      <w:r w:rsidRPr="00904697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904697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90469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4D5BFAD7" w14:textId="77777777" w:rsidR="00904697" w:rsidRPr="00904697" w:rsidRDefault="00904697" w:rsidP="00904697">
      <w:pPr>
        <w:pStyle w:val="a4"/>
        <w:widowControl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04697">
        <w:rPr>
          <w:rFonts w:ascii="Times New Roman" w:hAnsi="Times New Roman" w:cs="Times New Roman"/>
          <w:color w:val="000000"/>
          <w:sz w:val="24"/>
          <w:szCs w:val="24"/>
        </w:rPr>
        <w:t>Брошены две игральные кости. Найти вероятность того, что количество очков на первой кости не больше, чем на второй, а их сумма не равна 10.</w:t>
      </w:r>
    </w:p>
    <w:p w14:paraId="5CB2D9C1" w14:textId="77777777" w:rsidR="00904697" w:rsidRPr="00904697" w:rsidRDefault="00904697" w:rsidP="00904697">
      <w:pPr>
        <w:pStyle w:val="a4"/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904697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904697">
        <w:sym w:font="Symbol" w:char="F0BB"/>
      </w:r>
      <w:r w:rsidRPr="00904697">
        <w:rPr>
          <w:rFonts w:ascii="Times New Roman" w:hAnsi="Times New Roman" w:cs="Times New Roman"/>
          <w:color w:val="000000"/>
          <w:sz w:val="24"/>
          <w:szCs w:val="24"/>
        </w:rPr>
        <w:t xml:space="preserve">0.5833, б) </w:t>
      </w:r>
      <w:r w:rsidRPr="00904697">
        <w:sym w:font="Symbol" w:char="F0BB"/>
      </w:r>
      <w:r w:rsidRPr="00904697">
        <w:rPr>
          <w:rFonts w:ascii="Times New Roman" w:hAnsi="Times New Roman" w:cs="Times New Roman"/>
          <w:color w:val="000000"/>
          <w:sz w:val="24"/>
          <w:szCs w:val="24"/>
        </w:rPr>
        <w:t xml:space="preserve">0.5278 в) </w:t>
      </w:r>
      <w:r w:rsidRPr="00904697">
        <w:sym w:font="Symbol" w:char="F0BB"/>
      </w:r>
      <w:r w:rsidRPr="00904697">
        <w:rPr>
          <w:rFonts w:ascii="Times New Roman" w:hAnsi="Times New Roman" w:cs="Times New Roman"/>
          <w:color w:val="000000"/>
          <w:sz w:val="24"/>
          <w:szCs w:val="24"/>
        </w:rPr>
        <w:t xml:space="preserve">0.3889, г) </w:t>
      </w:r>
      <w:r w:rsidRPr="00904697">
        <w:sym w:font="Symbol" w:char="F0BB"/>
      </w:r>
      <w:r w:rsidRPr="00904697">
        <w:rPr>
          <w:rFonts w:ascii="Times New Roman" w:hAnsi="Times New Roman" w:cs="Times New Roman"/>
          <w:color w:val="000000"/>
          <w:sz w:val="24"/>
          <w:szCs w:val="24"/>
        </w:rPr>
        <w:t>0.0833.</w:t>
      </w:r>
    </w:p>
    <w:p w14:paraId="54589E2C" w14:textId="77777777" w:rsidR="00904697" w:rsidRPr="00904697" w:rsidRDefault="00904697" w:rsidP="00904697">
      <w:pPr>
        <w:pStyle w:val="a4"/>
        <w:widowControl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04697">
        <w:rPr>
          <w:rFonts w:ascii="Times New Roman" w:hAnsi="Times New Roman" w:cs="Times New Roman"/>
          <w:color w:val="000000"/>
          <w:sz w:val="24"/>
          <w:szCs w:val="24"/>
        </w:rPr>
        <w:t>В урне 5 белых и 3 красных шара. Из нее поочередно, возвращая вынутый шар назад, случайным образом извлекают два шара. Найти вероятность того, что шары будут разного цвета.</w:t>
      </w:r>
    </w:p>
    <w:p w14:paraId="66B8EEC0" w14:textId="77777777" w:rsidR="00904697" w:rsidRPr="00904697" w:rsidRDefault="00904697" w:rsidP="00904697">
      <w:pPr>
        <w:pStyle w:val="a4"/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904697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904697">
        <w:sym w:font="Symbol" w:char="F0BB"/>
      </w:r>
      <w:r w:rsidRPr="00904697">
        <w:rPr>
          <w:rFonts w:ascii="Times New Roman" w:hAnsi="Times New Roman" w:cs="Times New Roman"/>
          <w:color w:val="000000"/>
          <w:sz w:val="24"/>
          <w:szCs w:val="24"/>
        </w:rPr>
        <w:t xml:space="preserve">0.5357, б) </w:t>
      </w:r>
      <w:r w:rsidRPr="00904697">
        <w:sym w:font="Symbol" w:char="F0BB"/>
      </w:r>
      <w:r w:rsidRPr="00904697">
        <w:rPr>
          <w:rFonts w:ascii="Times New Roman" w:hAnsi="Times New Roman" w:cs="Times New Roman"/>
          <w:color w:val="000000"/>
          <w:sz w:val="24"/>
          <w:szCs w:val="24"/>
        </w:rPr>
        <w:t xml:space="preserve">0.4643, в) </w:t>
      </w:r>
      <w:r w:rsidRPr="00904697">
        <w:sym w:font="Symbol" w:char="F0BB"/>
      </w:r>
      <w:r w:rsidRPr="00904697">
        <w:rPr>
          <w:rFonts w:ascii="Times New Roman" w:hAnsi="Times New Roman" w:cs="Times New Roman"/>
          <w:color w:val="000000"/>
          <w:sz w:val="24"/>
          <w:szCs w:val="24"/>
        </w:rPr>
        <w:t xml:space="preserve">0.5312, г) </w:t>
      </w:r>
      <w:r w:rsidRPr="00904697">
        <w:sym w:font="Symbol" w:char="F0BB"/>
      </w:r>
      <w:r w:rsidRPr="00904697">
        <w:rPr>
          <w:rFonts w:ascii="Times New Roman" w:hAnsi="Times New Roman" w:cs="Times New Roman"/>
          <w:color w:val="000000"/>
          <w:sz w:val="24"/>
          <w:szCs w:val="24"/>
        </w:rPr>
        <w:t xml:space="preserve"> 0.4688.</w:t>
      </w:r>
    </w:p>
    <w:p w14:paraId="5FAC23C0" w14:textId="77777777" w:rsidR="00904697" w:rsidRPr="00904697" w:rsidRDefault="00904697" w:rsidP="00904697">
      <w:pPr>
        <w:pStyle w:val="a4"/>
        <w:widowControl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04697">
        <w:rPr>
          <w:rFonts w:ascii="Times New Roman" w:hAnsi="Times New Roman" w:cs="Times New Roman"/>
          <w:color w:val="000000"/>
          <w:sz w:val="24"/>
          <w:szCs w:val="24"/>
        </w:rPr>
        <w:t>Монета   слегка   изогнута,   из-за   чего   вероятность выпадения герба равна 0.4. Какова вероятность того, что при трех бросаниях герб выпадет два раза?</w:t>
      </w:r>
    </w:p>
    <w:p w14:paraId="69E45B15" w14:textId="77777777" w:rsidR="00904697" w:rsidRPr="00904697" w:rsidRDefault="00904697" w:rsidP="00904697">
      <w:pPr>
        <w:pStyle w:val="a4"/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904697">
        <w:rPr>
          <w:rFonts w:ascii="Times New Roman" w:hAnsi="Times New Roman" w:cs="Times New Roman"/>
          <w:color w:val="000000"/>
          <w:sz w:val="24"/>
          <w:szCs w:val="24"/>
        </w:rPr>
        <w:t xml:space="preserve">а) 0.288, б) 0.096, в) </w:t>
      </w:r>
      <w:smartTag w:uri="urn:schemas-microsoft-com:office:smarttags" w:element="metricconverter">
        <w:smartTagPr>
          <w:attr w:name="ProductID" w:val="0.036, г"/>
        </w:smartTagPr>
        <w:r w:rsidRPr="00904697">
          <w:rPr>
            <w:rFonts w:ascii="Times New Roman" w:hAnsi="Times New Roman" w:cs="Times New Roman"/>
            <w:color w:val="000000"/>
            <w:sz w:val="24"/>
            <w:szCs w:val="24"/>
          </w:rPr>
          <w:t>0.036, г</w:t>
        </w:r>
      </w:smartTag>
      <w:r w:rsidRPr="00904697">
        <w:rPr>
          <w:rFonts w:ascii="Times New Roman" w:hAnsi="Times New Roman" w:cs="Times New Roman"/>
          <w:color w:val="000000"/>
          <w:sz w:val="24"/>
          <w:szCs w:val="24"/>
        </w:rPr>
        <w:t>) 0.144.</w:t>
      </w:r>
    </w:p>
    <w:p w14:paraId="788728C4" w14:textId="77777777" w:rsidR="00904697" w:rsidRPr="00904697" w:rsidRDefault="00904697" w:rsidP="00904697">
      <w:pPr>
        <w:pStyle w:val="2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04697">
        <w:rPr>
          <w:rFonts w:ascii="Times New Roman" w:hAnsi="Times New Roman" w:cs="Times New Roman"/>
          <w:sz w:val="24"/>
          <w:szCs w:val="24"/>
        </w:rPr>
        <w:t>Открываются    одна    за    другой    карты    тщательно перемешанной колоды из 36 карт. Какова вероятность того, что первой картой пиковой масти окажется пятая карта?</w:t>
      </w:r>
    </w:p>
    <w:p w14:paraId="7433D5DF" w14:textId="77777777" w:rsidR="00904697" w:rsidRPr="00904697" w:rsidRDefault="00904697" w:rsidP="00904697">
      <w:pPr>
        <w:pStyle w:val="a4"/>
        <w:widowControl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4697">
        <w:rPr>
          <w:rFonts w:ascii="Times New Roman" w:hAnsi="Times New Roman" w:cs="Times New Roman"/>
          <w:color w:val="000000"/>
          <w:sz w:val="24"/>
          <w:szCs w:val="24"/>
        </w:rPr>
        <w:t>а) ≈0.112, б) ≈0.084, в) ≈0.079, г) ≈0.147.</w:t>
      </w:r>
    </w:p>
    <w:p w14:paraId="03A0B0CB" w14:textId="77777777" w:rsidR="00904697" w:rsidRPr="00904697" w:rsidRDefault="00904697" w:rsidP="00904697">
      <w:pPr>
        <w:pStyle w:val="a4"/>
        <w:widowControl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04697">
        <w:rPr>
          <w:rFonts w:ascii="Times New Roman" w:hAnsi="Times New Roman" w:cs="Times New Roman"/>
          <w:color w:val="000000"/>
          <w:sz w:val="24"/>
          <w:szCs w:val="24"/>
        </w:rPr>
        <w:t>Из одной партии костей домино во вторую переложили одну кость, после чего из второй вынули одну кость. Какова вероятность того, что вынутая кость окажется дублем?</w:t>
      </w:r>
    </w:p>
    <w:p w14:paraId="46AB1B0F" w14:textId="77777777" w:rsidR="00904697" w:rsidRPr="00904697" w:rsidRDefault="00904697" w:rsidP="00904697">
      <w:pPr>
        <w:pStyle w:val="a4"/>
        <w:widowControl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4697">
        <w:rPr>
          <w:rFonts w:ascii="Times New Roman" w:hAnsi="Times New Roman" w:cs="Times New Roman"/>
          <w:color w:val="000000"/>
          <w:sz w:val="24"/>
          <w:szCs w:val="24"/>
        </w:rPr>
        <w:t xml:space="preserve">а) 0.259, б) 0.75, в) </w:t>
      </w:r>
      <w:smartTag w:uri="urn:schemas-microsoft-com:office:smarttags" w:element="metricconverter">
        <w:smartTagPr>
          <w:attr w:name="ProductID" w:val="0.741, г"/>
        </w:smartTagPr>
        <w:r w:rsidRPr="00904697">
          <w:rPr>
            <w:rFonts w:ascii="Times New Roman" w:hAnsi="Times New Roman" w:cs="Times New Roman"/>
            <w:color w:val="000000"/>
            <w:sz w:val="24"/>
            <w:szCs w:val="24"/>
          </w:rPr>
          <w:t>0.741, г</w:t>
        </w:r>
      </w:smartTag>
      <w:r w:rsidRPr="00904697">
        <w:rPr>
          <w:rFonts w:ascii="Times New Roman" w:hAnsi="Times New Roman" w:cs="Times New Roman"/>
          <w:color w:val="000000"/>
          <w:sz w:val="24"/>
          <w:szCs w:val="24"/>
        </w:rPr>
        <w:t>) 0.25.</w:t>
      </w:r>
    </w:p>
    <w:p w14:paraId="2D39FAF2" w14:textId="77777777" w:rsidR="00904697" w:rsidRPr="00904697" w:rsidRDefault="00904697" w:rsidP="00904697">
      <w:pPr>
        <w:pStyle w:val="a4"/>
        <w:widowControl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04697">
        <w:rPr>
          <w:rFonts w:ascii="Times New Roman" w:hAnsi="Times New Roman" w:cs="Times New Roman"/>
          <w:color w:val="000000"/>
          <w:sz w:val="24"/>
          <w:szCs w:val="24"/>
        </w:rPr>
        <w:t>На некоторой фабрике 30% деталей производится на станке</w:t>
      </w:r>
      <w:proofErr w:type="gramStart"/>
      <w:r w:rsidRPr="00904697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904697">
        <w:rPr>
          <w:rFonts w:ascii="Times New Roman" w:hAnsi="Times New Roman" w:cs="Times New Roman"/>
          <w:color w:val="000000"/>
          <w:sz w:val="24"/>
          <w:szCs w:val="24"/>
        </w:rPr>
        <w:t>, 25% - на станке В, а остальные - на станке С. Со станка А в брак идет 1% деталей, со станка В - 1,2% деталей, а со станка С - 2%. Известно, что случайно выбранная   деталь   оказалась   бракованной.   Какова вероятность того, что эта деталь была изготовлена на втором станке</w:t>
      </w:r>
    </w:p>
    <w:p w14:paraId="245CF05B" w14:textId="77777777" w:rsidR="00904697" w:rsidRPr="00904697" w:rsidRDefault="00904697" w:rsidP="00904697">
      <w:pPr>
        <w:pStyle w:val="a4"/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904697">
        <w:rPr>
          <w:rFonts w:ascii="Times New Roman" w:hAnsi="Times New Roman" w:cs="Times New Roman"/>
          <w:color w:val="000000"/>
          <w:sz w:val="24"/>
          <w:szCs w:val="24"/>
        </w:rPr>
        <w:t>а) ≈0.7492, б) ≈0.1985, 6) 0.2, г) ≈0.2508.</w:t>
      </w:r>
    </w:p>
    <w:p w14:paraId="1C7D8FC1" w14:textId="77777777" w:rsidR="00904697" w:rsidRPr="00904697" w:rsidRDefault="00904697" w:rsidP="00904697">
      <w:pPr>
        <w:pStyle w:val="a4"/>
        <w:widowControl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04697">
        <w:rPr>
          <w:rFonts w:ascii="Times New Roman" w:hAnsi="Times New Roman" w:cs="Times New Roman"/>
          <w:color w:val="000000"/>
          <w:sz w:val="24"/>
          <w:szCs w:val="24"/>
        </w:rPr>
        <w:t>Вратарь парирует в среднем 0.3 всех одиннадцатиметровых штрафных ударов. Какова вероятность того, что он из четырех мячей возьмет более двух.</w:t>
      </w:r>
    </w:p>
    <w:p w14:paraId="18009789" w14:textId="77777777" w:rsidR="00904697" w:rsidRPr="00904697" w:rsidRDefault="00904697" w:rsidP="00904697">
      <w:pPr>
        <w:pStyle w:val="a4"/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904697">
        <w:rPr>
          <w:rFonts w:ascii="Times New Roman" w:hAnsi="Times New Roman" w:cs="Times New Roman"/>
          <w:color w:val="000000"/>
          <w:sz w:val="24"/>
          <w:szCs w:val="24"/>
        </w:rPr>
        <w:t>а) 0.9163, б) 0.0837, в) 0.6517, г) 0.3483.</w:t>
      </w:r>
    </w:p>
    <w:p w14:paraId="69C233FD" w14:textId="77777777" w:rsidR="00904697" w:rsidRPr="00904697" w:rsidRDefault="00904697" w:rsidP="00904697">
      <w:pPr>
        <w:pStyle w:val="a4"/>
        <w:widowControl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04697">
        <w:rPr>
          <w:rFonts w:ascii="Times New Roman" w:hAnsi="Times New Roman" w:cs="Times New Roman"/>
          <w:color w:val="000000"/>
          <w:sz w:val="24"/>
          <w:szCs w:val="24"/>
        </w:rPr>
        <w:t>Найти вероятность того, что при 100 подбрасываниях правильной монеты герб выпадет от 48 до 52 раз включительно?</w:t>
      </w:r>
    </w:p>
    <w:p w14:paraId="5A516D37" w14:textId="77777777" w:rsidR="00904697" w:rsidRPr="00904697" w:rsidRDefault="00904697" w:rsidP="00904697">
      <w:pPr>
        <w:pStyle w:val="a4"/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904697">
        <w:rPr>
          <w:rFonts w:ascii="Times New Roman" w:hAnsi="Times New Roman" w:cs="Times New Roman"/>
          <w:color w:val="000000"/>
          <w:sz w:val="24"/>
          <w:szCs w:val="24"/>
        </w:rPr>
        <w:t>а) ≈0.689, б) ≈0.311, в) ≈0.263, г) 0.737.</w:t>
      </w:r>
    </w:p>
    <w:p w14:paraId="00D7BDF0" w14:textId="77777777" w:rsidR="00166593" w:rsidRPr="00904697" w:rsidRDefault="00166593" w:rsidP="0090469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6593" w:rsidRPr="009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35BC"/>
    <w:multiLevelType w:val="hybridMultilevel"/>
    <w:tmpl w:val="785CC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C79AE"/>
    <w:multiLevelType w:val="hybridMultilevel"/>
    <w:tmpl w:val="95BA9B52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D23310"/>
    <w:multiLevelType w:val="hybridMultilevel"/>
    <w:tmpl w:val="65C22334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63548D"/>
    <w:multiLevelType w:val="hybridMultilevel"/>
    <w:tmpl w:val="F71220CE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7F6104"/>
    <w:multiLevelType w:val="hybridMultilevel"/>
    <w:tmpl w:val="C2C6CE30"/>
    <w:lvl w:ilvl="0" w:tplc="8F6CCCAE">
      <w:start w:val="2"/>
      <w:numFmt w:val="decimal"/>
      <w:lvlText w:val="%1."/>
      <w:lvlJc w:val="left"/>
      <w:pPr>
        <w:tabs>
          <w:tab w:val="num" w:pos="3630"/>
        </w:tabs>
        <w:ind w:left="3630" w:hanging="3270"/>
      </w:pPr>
      <w:rPr>
        <w:rFonts w:cs="Arial" w:hint="default"/>
        <w:color w:val="000000"/>
      </w:rPr>
    </w:lvl>
    <w:lvl w:ilvl="1" w:tplc="B45CCA8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6CD09E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F47047"/>
    <w:multiLevelType w:val="hybridMultilevel"/>
    <w:tmpl w:val="345C1676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D410DF"/>
    <w:multiLevelType w:val="hybridMultilevel"/>
    <w:tmpl w:val="F6D29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37CCD"/>
    <w:multiLevelType w:val="hybridMultilevel"/>
    <w:tmpl w:val="3E7210EC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C617AE"/>
    <w:multiLevelType w:val="hybridMultilevel"/>
    <w:tmpl w:val="2E0A9072"/>
    <w:lvl w:ilvl="0" w:tplc="8836F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702888"/>
    <w:multiLevelType w:val="hybridMultilevel"/>
    <w:tmpl w:val="2E02861A"/>
    <w:lvl w:ilvl="0" w:tplc="8836F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337115"/>
    <w:multiLevelType w:val="hybridMultilevel"/>
    <w:tmpl w:val="1EFAC90C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F71FF7"/>
    <w:multiLevelType w:val="hybridMultilevel"/>
    <w:tmpl w:val="F81AA744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A1759A"/>
    <w:multiLevelType w:val="hybridMultilevel"/>
    <w:tmpl w:val="C44E875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11"/>
  </w:num>
  <w:num w:numId="7">
    <w:abstractNumId w:val="7"/>
  </w:num>
  <w:num w:numId="8">
    <w:abstractNumId w:val="12"/>
  </w:num>
  <w:num w:numId="9">
    <w:abstractNumId w:val="5"/>
  </w:num>
  <w:num w:numId="10">
    <w:abstractNumId w:val="2"/>
  </w:num>
  <w:num w:numId="11">
    <w:abstractNumId w:val="10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97"/>
    <w:rsid w:val="00166593"/>
    <w:rsid w:val="00727691"/>
    <w:rsid w:val="00904697"/>
    <w:rsid w:val="00E3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89CE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04697"/>
    <w:pPr>
      <w:shd w:val="clear" w:color="auto" w:fill="FFFFFF"/>
      <w:tabs>
        <w:tab w:val="left" w:pos="3144"/>
      </w:tabs>
      <w:spacing w:before="36" w:line="230" w:lineRule="exact"/>
      <w:ind w:left="709" w:right="36"/>
      <w:jc w:val="both"/>
    </w:pPr>
    <w:rPr>
      <w:color w:val="000000"/>
      <w:spacing w:val="1"/>
    </w:rPr>
  </w:style>
  <w:style w:type="paragraph" w:styleId="2">
    <w:name w:val="Body Text 2"/>
    <w:basedOn w:val="a"/>
    <w:link w:val="20"/>
    <w:rsid w:val="00904697"/>
    <w:pPr>
      <w:widowControl/>
      <w:shd w:val="clear" w:color="auto" w:fill="FFFFFF"/>
      <w:jc w:val="both"/>
    </w:pPr>
    <w:rPr>
      <w:color w:val="000000"/>
    </w:rPr>
  </w:style>
  <w:style w:type="character" w:customStyle="1" w:styleId="20">
    <w:name w:val="Основной текст 2 Знак"/>
    <w:basedOn w:val="a0"/>
    <w:link w:val="2"/>
    <w:rsid w:val="00904697"/>
    <w:rPr>
      <w:rFonts w:ascii="Arial" w:eastAsia="Times New Roman" w:hAnsi="Arial" w:cs="Arial"/>
      <w:color w:val="000000"/>
      <w:sz w:val="20"/>
      <w:szCs w:val="20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904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04697"/>
    <w:pPr>
      <w:shd w:val="clear" w:color="auto" w:fill="FFFFFF"/>
      <w:tabs>
        <w:tab w:val="left" w:pos="3144"/>
      </w:tabs>
      <w:spacing w:before="36" w:line="230" w:lineRule="exact"/>
      <w:ind w:left="709" w:right="36"/>
      <w:jc w:val="both"/>
    </w:pPr>
    <w:rPr>
      <w:color w:val="000000"/>
      <w:spacing w:val="1"/>
    </w:rPr>
  </w:style>
  <w:style w:type="paragraph" w:styleId="2">
    <w:name w:val="Body Text 2"/>
    <w:basedOn w:val="a"/>
    <w:link w:val="20"/>
    <w:rsid w:val="00904697"/>
    <w:pPr>
      <w:widowControl/>
      <w:shd w:val="clear" w:color="auto" w:fill="FFFFFF"/>
      <w:jc w:val="both"/>
    </w:pPr>
    <w:rPr>
      <w:color w:val="000000"/>
    </w:rPr>
  </w:style>
  <w:style w:type="character" w:customStyle="1" w:styleId="20">
    <w:name w:val="Основной текст 2 Знак"/>
    <w:basedOn w:val="a0"/>
    <w:link w:val="2"/>
    <w:rsid w:val="00904697"/>
    <w:rPr>
      <w:rFonts w:ascii="Arial" w:eastAsia="Times New Roman" w:hAnsi="Arial" w:cs="Arial"/>
      <w:color w:val="000000"/>
      <w:sz w:val="20"/>
      <w:szCs w:val="20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904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dcterms:created xsi:type="dcterms:W3CDTF">2010-02-12T08:59:00Z</dcterms:created>
  <dcterms:modified xsi:type="dcterms:W3CDTF">2010-02-16T14:32:00Z</dcterms:modified>
</cp:coreProperties>
</file>